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E0405" w14:textId="210DF554" w:rsidR="00E5123C" w:rsidRPr="00E5123C" w:rsidRDefault="00E5123C">
      <w:pPr>
        <w:rPr>
          <w:b/>
          <w:bCs/>
          <w:sz w:val="32"/>
          <w:szCs w:val="32"/>
        </w:rPr>
      </w:pPr>
      <w:r w:rsidRPr="00E5123C">
        <w:rPr>
          <w:b/>
          <w:bCs/>
          <w:sz w:val="32"/>
          <w:szCs w:val="32"/>
        </w:rPr>
        <w:t>INSTRUKCJA STEROWANIA TRAKTORA Z PILOTA:</w:t>
      </w:r>
    </w:p>
    <w:p w14:paraId="131D9EC3" w14:textId="77777777" w:rsidR="00E5123C" w:rsidRDefault="00E5123C"/>
    <w:p w14:paraId="32AD00F0" w14:textId="73DA2025" w:rsidR="00E5123C" w:rsidRDefault="00E5123C">
      <w:r w:rsidRPr="00E5123C">
        <w:rPr>
          <w:b/>
          <w:bCs/>
        </w:rPr>
        <w:t xml:space="preserve">TRYB JAZDY </w:t>
      </w:r>
      <w:r>
        <w:rPr>
          <w:b/>
          <w:bCs/>
        </w:rPr>
        <w:t>RC</w:t>
      </w:r>
      <w:r w:rsidRPr="00E5123C">
        <w:rPr>
          <w:b/>
          <w:bCs/>
        </w:rPr>
        <w:t xml:space="preserve"> OSTRZEŻENIE</w:t>
      </w:r>
      <w:r w:rsidRPr="00E5123C">
        <w:t>: STEROWANIE RADIOWE MUSI BYĆ UŻYWANE WYŁĄCZNIE PRZEZ OSOBY DOROSŁE.</w:t>
      </w:r>
    </w:p>
    <w:p w14:paraId="11AC2796" w14:textId="18BB9426" w:rsidR="00E5123C" w:rsidRDefault="00E5123C">
      <w:r w:rsidRPr="00E5123C">
        <w:rPr>
          <w:b/>
          <w:bCs/>
        </w:rPr>
        <w:t xml:space="preserve">OSTRZEŻENIE: STEROWANIE </w:t>
      </w:r>
      <w:r>
        <w:rPr>
          <w:b/>
          <w:bCs/>
        </w:rPr>
        <w:t>Z PILOTA</w:t>
      </w:r>
      <w:r w:rsidRPr="00E5123C">
        <w:rPr>
          <w:b/>
          <w:bCs/>
        </w:rPr>
        <w:t xml:space="preserve"> NIE JEST ZABAWKĄ.</w:t>
      </w:r>
      <w:r w:rsidRPr="00E5123C">
        <w:t xml:space="preserve"> PRZECHOWYWAĆ JE POZA DOSTĘPNOŚCIĄ DZIECI! </w:t>
      </w:r>
    </w:p>
    <w:p w14:paraId="7BD57BAA" w14:textId="77777777" w:rsidR="00E5123C" w:rsidRDefault="00E5123C">
      <w:r w:rsidRPr="00E5123C">
        <w:rPr>
          <w:b/>
          <w:bCs/>
        </w:rPr>
        <w:t>OSTRZEŻENIE: STEROWANIE</w:t>
      </w:r>
      <w:r w:rsidRPr="00E5123C">
        <w:rPr>
          <w:b/>
          <w:bCs/>
        </w:rPr>
        <w:t xml:space="preserve"> Z PILOTA</w:t>
      </w:r>
      <w:r w:rsidRPr="00E5123C">
        <w:rPr>
          <w:b/>
          <w:bCs/>
        </w:rPr>
        <w:t xml:space="preserve"> NIE MOŻE BYĆ POD ŻADNYM POZOREM UZNAWANE ZA URZĄDZENIE BEZPIECZEŃSTWA I NIE MOŻE W ŻADEN SPOSÓB ZASTĄPIĆ NADZORU OSOBY DOROSŁEJ ANI KONIECZNOŚCI BYCIA W POBLIŻU ZABAWKI W PRZYPADKU NIEBEZPIECZEŃSTWA.</w:t>
      </w:r>
    </w:p>
    <w:p w14:paraId="46411D23" w14:textId="628172D2" w:rsidR="00E5123C" w:rsidRDefault="00E5123C">
      <w:r>
        <w:t>Podłączanie pilota do traktorka:</w:t>
      </w:r>
    </w:p>
    <w:p w14:paraId="2175012C" w14:textId="77777777" w:rsidR="00CB1605" w:rsidRDefault="00E5123C" w:rsidP="00E5123C">
      <w:pPr>
        <w:pStyle w:val="Akapitzlist"/>
        <w:numPr>
          <w:ilvl w:val="0"/>
          <w:numId w:val="1"/>
        </w:numPr>
      </w:pPr>
      <w:r w:rsidRPr="00E5123C">
        <w:t xml:space="preserve">Włóż 2 baterie AAA 1,5 V do </w:t>
      </w:r>
      <w:r>
        <w:t>pilota</w:t>
      </w:r>
      <w:r w:rsidRPr="00E5123C">
        <w:t xml:space="preserve"> (do kupienia osobno). </w:t>
      </w:r>
    </w:p>
    <w:p w14:paraId="714F3895" w14:textId="77777777" w:rsidR="00CB1605" w:rsidRDefault="00E5123C" w:rsidP="00E5123C">
      <w:pPr>
        <w:pStyle w:val="Akapitzlist"/>
        <w:numPr>
          <w:ilvl w:val="0"/>
          <w:numId w:val="1"/>
        </w:numPr>
      </w:pPr>
      <w:r w:rsidRPr="00E5123C">
        <w:t>Upewnij się, że przełącznik wyboru</w:t>
      </w:r>
      <w:r w:rsidR="00CB1605">
        <w:t xml:space="preserve"> trybu jazdy</w:t>
      </w:r>
      <w:r w:rsidRPr="00E5123C">
        <w:t xml:space="preserve"> w komorze </w:t>
      </w:r>
      <w:r w:rsidR="00CB1605">
        <w:t>(gdzie jest akumulator w pojeździe)</w:t>
      </w:r>
      <w:r w:rsidRPr="00E5123C">
        <w:t xml:space="preserve"> jest ustawiony na STEROWANIE RADIOWE („RC”) </w:t>
      </w:r>
    </w:p>
    <w:p w14:paraId="334A3180" w14:textId="77777777" w:rsidR="00CB1605" w:rsidRDefault="00E5123C" w:rsidP="00E5123C">
      <w:pPr>
        <w:pStyle w:val="Akapitzlist"/>
        <w:numPr>
          <w:ilvl w:val="0"/>
          <w:numId w:val="1"/>
        </w:numPr>
      </w:pPr>
      <w:r w:rsidRPr="00E5123C">
        <w:t xml:space="preserve">Naciśnij przycisk „M” na </w:t>
      </w:r>
      <w:r w:rsidR="00CB1605">
        <w:t>pilocie</w:t>
      </w:r>
      <w:r w:rsidRPr="00E5123C">
        <w:t xml:space="preserve"> przez 2–4 sekundy, aż lampka zacznie migać. </w:t>
      </w:r>
    </w:p>
    <w:p w14:paraId="4FE76CF6" w14:textId="77777777" w:rsidR="00CB1605" w:rsidRDefault="00E5123C" w:rsidP="00E5123C">
      <w:pPr>
        <w:pStyle w:val="Akapitzlist"/>
        <w:numPr>
          <w:ilvl w:val="0"/>
          <w:numId w:val="1"/>
        </w:numPr>
      </w:pPr>
      <w:r w:rsidRPr="00E5123C">
        <w:t>Naciśnij przycisk ON/OFF w pobliżu dźwigni zmiany biegów, aby aktywować pojazd (kluczyk się zaświeci). Lampka sterowania radiowego przestanie migać i zacznie świecić ciągle, jeśli częstotliwość została pomyślnie sparowana.</w:t>
      </w:r>
    </w:p>
    <w:p w14:paraId="2B4F3546" w14:textId="77777777" w:rsidR="00CB1605" w:rsidRDefault="00E5123C" w:rsidP="00E5123C">
      <w:pPr>
        <w:pStyle w:val="Akapitzlist"/>
        <w:numPr>
          <w:ilvl w:val="0"/>
          <w:numId w:val="1"/>
        </w:numPr>
      </w:pPr>
      <w:r w:rsidRPr="00E5123C">
        <w:t xml:space="preserve"> Jeśli połączenie nie powiedzie się, a lampk</w:t>
      </w:r>
      <w:r w:rsidR="00CB1605">
        <w:t>a</w:t>
      </w:r>
      <w:r w:rsidRPr="00E5123C">
        <w:t xml:space="preserve"> nadal będ</w:t>
      </w:r>
      <w:r w:rsidR="00CB1605">
        <w:t>zie</w:t>
      </w:r>
      <w:r w:rsidRPr="00E5123C">
        <w:t xml:space="preserve"> migać, wyjmij baterie </w:t>
      </w:r>
      <w:r w:rsidR="00CB1605">
        <w:t>z pilota</w:t>
      </w:r>
      <w:r w:rsidRPr="00E5123C">
        <w:t xml:space="preserve"> i powtórz te same czynności (ta czynność jest konieczna tylko przy pierwszym użyciu. - Po 10 sekundach bezczynności urządzenia do sterowania radiowego lampka wyłączy się w trybie czuwania. </w:t>
      </w:r>
    </w:p>
    <w:p w14:paraId="2EE3FFA5" w14:textId="1CD826A4" w:rsidR="009B715C" w:rsidRDefault="00E5123C" w:rsidP="00E5123C">
      <w:pPr>
        <w:pStyle w:val="Akapitzlist"/>
        <w:numPr>
          <w:ilvl w:val="0"/>
          <w:numId w:val="1"/>
        </w:numPr>
      </w:pPr>
      <w:r w:rsidRPr="00E5123C">
        <w:t>Opis przycisków sterowania radiowego - Strzałki: wskazują kierunek ruchu - Przycisk „S”: służy do wyboru trzech prędkości; naciskaj wielokrotnie, aby wybrać prędkość. - Przycisk „P”: hamulec awaryjny; naciśnij, aby zatrzymać pojazd i naciśnij ponownie, aby go ponownie uruchomić.</w:t>
      </w:r>
    </w:p>
    <w:sectPr w:rsidR="009B7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509B"/>
    <w:multiLevelType w:val="hybridMultilevel"/>
    <w:tmpl w:val="2912FFC2"/>
    <w:lvl w:ilvl="0" w:tplc="712ACB5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58375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3C"/>
    <w:rsid w:val="001F077B"/>
    <w:rsid w:val="004F06DD"/>
    <w:rsid w:val="009B715C"/>
    <w:rsid w:val="00CB1605"/>
    <w:rsid w:val="00CC7303"/>
    <w:rsid w:val="00E5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7415F"/>
  <w15:chartTrackingRefBased/>
  <w15:docId w15:val="{3AC379BB-5FD8-4DA3-8D5F-A15C3598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1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1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12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1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12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1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1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1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1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12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12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12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123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123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12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12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12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12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1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1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1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1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12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12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123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12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123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12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AGNES-IM</dc:creator>
  <cp:keywords/>
  <dc:description/>
  <cp:lastModifiedBy>AGNES-IM</cp:lastModifiedBy>
  <cp:revision>1</cp:revision>
  <dcterms:created xsi:type="dcterms:W3CDTF">2025-05-05T11:26:00Z</dcterms:created>
  <dcterms:modified xsi:type="dcterms:W3CDTF">2025-05-05T11:40:00Z</dcterms:modified>
</cp:coreProperties>
</file>